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0"/>
          <w:szCs w:val="30"/>
          <w:lang w:eastAsia="zh-CN"/>
        </w:rPr>
      </w:pPr>
      <w:r>
        <w:rPr>
          <w:rFonts w:hint="eastAsia"/>
          <w:b/>
          <w:sz w:val="30"/>
          <w:szCs w:val="30"/>
          <w:lang w:eastAsia="zh-CN"/>
        </w:rPr>
        <w:t>金融街2017-03地块项目</w:t>
      </w:r>
    </w:p>
    <w:p>
      <w:pPr>
        <w:jc w:val="center"/>
        <w:rPr>
          <w:b/>
          <w:sz w:val="30"/>
          <w:szCs w:val="30"/>
        </w:rPr>
      </w:pPr>
      <w:r>
        <w:rPr>
          <w:rFonts w:ascii="微软雅黑" w:hAnsi="微软雅黑"/>
          <w:b/>
          <w:color w:val="000000"/>
          <w:sz w:val="30"/>
          <w:szCs w:val="30"/>
        </w:rPr>
        <w:t>水土保持设施验收材料的公开</w:t>
      </w:r>
    </w:p>
    <w:p>
      <w:pPr>
        <w:ind w:firstLine="840" w:firstLineChars="300"/>
        <w:rPr>
          <w:sz w:val="28"/>
          <w:szCs w:val="28"/>
        </w:rPr>
      </w:pPr>
    </w:p>
    <w:p>
      <w:pPr>
        <w:pStyle w:val="8"/>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根据《水利部关于加强事中事后监管规范生产建设项目水土保持设施自主验收的通知》（水保〔2017〕365号），202</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10</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18</w:t>
      </w:r>
      <w:r>
        <w:rPr>
          <w:rFonts w:hint="eastAsia" w:asciiTheme="minorEastAsia" w:hAnsiTheme="minorEastAsia" w:eastAsiaTheme="minorEastAsia"/>
          <w:sz w:val="28"/>
          <w:szCs w:val="28"/>
        </w:rPr>
        <w:t>日，</w:t>
      </w:r>
      <w:r>
        <w:rPr>
          <w:rFonts w:hint="eastAsia" w:asciiTheme="minorEastAsia" w:hAnsiTheme="minorEastAsia" w:eastAsiaTheme="minorEastAsia"/>
          <w:sz w:val="28"/>
          <w:szCs w:val="28"/>
          <w:lang w:eastAsia="zh-CN"/>
        </w:rPr>
        <w:t>天津丽湖融园置业有限公司</w:t>
      </w:r>
      <w:r>
        <w:rPr>
          <w:rFonts w:hint="eastAsia" w:asciiTheme="minorEastAsia" w:hAnsiTheme="minorEastAsia" w:eastAsiaTheme="minorEastAsia"/>
          <w:sz w:val="28"/>
          <w:szCs w:val="28"/>
        </w:rPr>
        <w:t>主持召开</w:t>
      </w:r>
      <w:r>
        <w:rPr>
          <w:rFonts w:hint="eastAsia" w:asciiTheme="minorEastAsia" w:hAnsiTheme="minorEastAsia" w:eastAsiaTheme="minorEastAsia"/>
          <w:sz w:val="28"/>
          <w:szCs w:val="28"/>
          <w:lang w:eastAsia="zh-CN"/>
        </w:rPr>
        <w:t>金融街2017-03地块项目</w:t>
      </w:r>
      <w:r>
        <w:rPr>
          <w:rFonts w:hint="eastAsia" w:asciiTheme="minorEastAsia" w:hAnsiTheme="minorEastAsia" w:eastAsiaTheme="minorEastAsia"/>
          <w:bCs/>
          <w:sz w:val="28"/>
          <w:szCs w:val="28"/>
        </w:rPr>
        <w:t>水</w:t>
      </w:r>
      <w:r>
        <w:rPr>
          <w:rFonts w:hint="eastAsia" w:asciiTheme="minorEastAsia" w:hAnsiTheme="minorEastAsia" w:eastAsiaTheme="minor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pPr>
        <w:rPr>
          <w:rFonts w:asciiTheme="minorEastAsia" w:hAnsiTheme="minorEastAsia"/>
          <w:sz w:val="28"/>
          <w:szCs w:val="28"/>
        </w:rPr>
      </w:pPr>
      <w:bookmarkStart w:id="0" w:name="_GoBack"/>
      <w:bookmarkEnd w:id="0"/>
    </w:p>
    <w:p>
      <w:pPr>
        <w:rPr>
          <w:rFonts w:asciiTheme="minorEastAsia" w:hAnsiTheme="minorEastAsia"/>
          <w:sz w:val="28"/>
          <w:szCs w:val="28"/>
        </w:rPr>
      </w:pPr>
    </w:p>
    <w:p>
      <w:pPr>
        <w:ind w:firstLine="560" w:firstLineChars="200"/>
        <w:rPr>
          <w:rFonts w:asciiTheme="minorEastAsia" w:hAnsiTheme="minorEastAsia"/>
          <w:sz w:val="28"/>
          <w:szCs w:val="28"/>
        </w:rPr>
      </w:pPr>
      <w:r>
        <w:rPr>
          <w:rFonts w:hint="eastAsia" w:asciiTheme="minorEastAsia" w:hAnsiTheme="minorEastAsia"/>
          <w:sz w:val="28"/>
          <w:szCs w:val="28"/>
        </w:rPr>
        <w:t>欢迎社会各界人士进行监督并提出宝贵意见。</w:t>
      </w:r>
    </w:p>
    <w:p>
      <w:pPr>
        <w:pStyle w:val="8"/>
        <w:jc w:val="both"/>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附件1：《</w:t>
      </w:r>
      <w:r>
        <w:rPr>
          <w:rFonts w:hint="eastAsia" w:asciiTheme="minorEastAsia" w:hAnsiTheme="minorEastAsia" w:eastAsiaTheme="minorEastAsia"/>
          <w:sz w:val="28"/>
          <w:szCs w:val="28"/>
          <w:lang w:eastAsia="zh-CN"/>
        </w:rPr>
        <w:t>金融街2017-03地块项目</w:t>
      </w:r>
      <w:r>
        <w:rPr>
          <w:rFonts w:hint="eastAsia" w:asciiTheme="minorEastAsia" w:hAnsiTheme="minorEastAsia" w:eastAsiaTheme="minorEastAsia"/>
          <w:sz w:val="28"/>
          <w:szCs w:val="28"/>
        </w:rPr>
        <w:t>水土保持监测总结报告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附件2：《</w:t>
      </w:r>
      <w:r>
        <w:rPr>
          <w:rFonts w:hint="eastAsia" w:asciiTheme="minorEastAsia" w:hAnsiTheme="minorEastAsia"/>
          <w:sz w:val="28"/>
          <w:szCs w:val="28"/>
          <w:lang w:eastAsia="zh-CN"/>
        </w:rPr>
        <w:t>金融街2017-03地块项目</w:t>
      </w:r>
      <w:r>
        <w:rPr>
          <w:rFonts w:hint="eastAsia" w:asciiTheme="minorEastAsia" w:hAnsiTheme="minorEastAsia"/>
          <w:sz w:val="28"/>
          <w:szCs w:val="28"/>
        </w:rPr>
        <w:t>水土保持设施验收报告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附件3：《</w:t>
      </w:r>
      <w:r>
        <w:rPr>
          <w:rFonts w:hint="eastAsia" w:asciiTheme="minorEastAsia" w:hAnsiTheme="minorEastAsia"/>
          <w:sz w:val="28"/>
          <w:szCs w:val="28"/>
          <w:lang w:eastAsia="zh-CN"/>
        </w:rPr>
        <w:t>金融街2017-03地块项目</w:t>
      </w:r>
      <w:r>
        <w:rPr>
          <w:rFonts w:hint="eastAsia" w:asciiTheme="minorEastAsia" w:hAnsiTheme="minorEastAsia"/>
          <w:sz w:val="28"/>
          <w:szCs w:val="28"/>
        </w:rPr>
        <w:t>水土保持设施验收鉴定书</w:t>
      </w:r>
      <w:r>
        <w:rPr>
          <w:rFonts w:hint="eastAsia" w:asciiTheme="minorEastAsia" w:hAnsiTheme="minorEastAsia" w:eastAsiaTheme="minorEastAsia"/>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roman"/>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8A1846"/>
    <w:rsid w:val="0002178B"/>
    <w:rsid w:val="000F0495"/>
    <w:rsid w:val="0019470F"/>
    <w:rsid w:val="00196AFB"/>
    <w:rsid w:val="001B402D"/>
    <w:rsid w:val="002961AB"/>
    <w:rsid w:val="00335E14"/>
    <w:rsid w:val="004F6C79"/>
    <w:rsid w:val="005B7C53"/>
    <w:rsid w:val="006B5023"/>
    <w:rsid w:val="006C0A70"/>
    <w:rsid w:val="006D6B62"/>
    <w:rsid w:val="008A1846"/>
    <w:rsid w:val="0094662C"/>
    <w:rsid w:val="009813F1"/>
    <w:rsid w:val="009D2707"/>
    <w:rsid w:val="00A43A7C"/>
    <w:rsid w:val="00A81D0C"/>
    <w:rsid w:val="00B8709C"/>
    <w:rsid w:val="00C54D3C"/>
    <w:rsid w:val="00C64BFE"/>
    <w:rsid w:val="00E60719"/>
    <w:rsid w:val="00F37DBC"/>
    <w:rsid w:val="00FB6E9A"/>
    <w:rsid w:val="00FF048B"/>
    <w:rsid w:val="027C15E4"/>
    <w:rsid w:val="076854F2"/>
    <w:rsid w:val="0AB5454B"/>
    <w:rsid w:val="0AB7176F"/>
    <w:rsid w:val="119F132E"/>
    <w:rsid w:val="15BE171A"/>
    <w:rsid w:val="22A45EF0"/>
    <w:rsid w:val="2C4D7818"/>
    <w:rsid w:val="2EDE776A"/>
    <w:rsid w:val="364C413C"/>
    <w:rsid w:val="3D77677B"/>
    <w:rsid w:val="468C0F28"/>
    <w:rsid w:val="500758CD"/>
    <w:rsid w:val="57BB60E0"/>
    <w:rsid w:val="65D04479"/>
    <w:rsid w:val="75603823"/>
    <w:rsid w:val="7DE42B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Default"/>
    <w:qFormat/>
    <w:uiPriority w:val="0"/>
    <w:pPr>
      <w:widowControl w:val="0"/>
      <w:autoSpaceDE w:val="0"/>
      <w:autoSpaceDN w:val="0"/>
      <w:adjustRightInd w:val="0"/>
    </w:pPr>
    <w:rPr>
      <w:rFonts w:ascii="仿宋_GB2312" w:eastAsia="仿宋_GB2312" w:cs="仿宋_GB2312"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326</Characters>
  <Lines>2</Lines>
  <Paragraphs>1</Paragraphs>
  <TotalTime>48</TotalTime>
  <ScaleCrop>false</ScaleCrop>
  <LinksUpToDate>false</LinksUpToDate>
  <CharactersWithSpaces>382</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2018-11-29T05:26:00Z</dcterms:created>
  <dc:creator>Windows User</dc:creator>
  <cp:lastModifiedBy>燕姐</cp:lastModifiedBy>
  <dcterms:modified xsi:type="dcterms:W3CDTF">2021-10-26T06:47:40Z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3B94DC1D08D74E8B83C925CA77084968</vt:lpwstr>
  </property>
</Properties>
</file>